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97" w:rsidRPr="000115ED" w:rsidRDefault="00632022" w:rsidP="00180A97">
      <w:pPr>
        <w:pStyle w:val="MSGENFONTSTYLENAMETEMPLATEROLELEVELMSGENFONTSTYLENAMEBYROLEHEADING10"/>
        <w:keepNext/>
        <w:keepLines/>
        <w:shd w:val="clear" w:color="auto" w:fill="auto"/>
      </w:pPr>
      <w:bookmarkStart w:id="0" w:name="bookmark0"/>
      <w:r w:rsidRPr="000115ED">
        <w:t>ПРОТОКОЛ</w:t>
      </w:r>
      <w:bookmarkEnd w:id="0"/>
      <w:r w:rsidR="00180A97" w:rsidRPr="000115ED">
        <w:t xml:space="preserve"> </w:t>
      </w:r>
      <w:r w:rsidRPr="000115ED">
        <w:t xml:space="preserve">ПУБЛИЧНЫХ СЛУШАНИЙ </w:t>
      </w:r>
    </w:p>
    <w:p w:rsidR="008715CA" w:rsidRDefault="00632022" w:rsidP="008715CA">
      <w:pPr>
        <w:pStyle w:val="MSGENFONTSTYLENAMETEMPLATEROLELEVELMSGENFONTSTYLENAMEBYROLEHEADING10"/>
        <w:keepNext/>
        <w:keepLines/>
        <w:shd w:val="clear" w:color="auto" w:fill="auto"/>
      </w:pPr>
      <w:r w:rsidRPr="000115ED">
        <w:t>ПО ПРОЕКТУ ГЕНЕРАЛЬНОГО ПЛАНА</w:t>
      </w:r>
      <w:r w:rsidR="006E0B7E">
        <w:t xml:space="preserve"> И ПЗЗ</w:t>
      </w:r>
      <w:r w:rsidRPr="000115ED">
        <w:br/>
        <w:t xml:space="preserve"> </w:t>
      </w:r>
      <w:r w:rsidR="008715CA" w:rsidRPr="008715CA">
        <w:t xml:space="preserve">АДМИНИСТРАЦИЯ СЕЛЬСКОГО ПОСЕЛЕНИЯ </w:t>
      </w:r>
    </w:p>
    <w:p w:rsidR="008715CA" w:rsidRDefault="00175710" w:rsidP="008715CA">
      <w:pPr>
        <w:pStyle w:val="MSGENFONTSTYLENAMETEMPLATEROLELEVELMSGENFONTSTYLENAMEBYROLEHEADING10"/>
        <w:keepNext/>
        <w:keepLines/>
        <w:shd w:val="clear" w:color="auto" w:fill="auto"/>
      </w:pPr>
      <w:r>
        <w:t>«СЕЛО МУГЕРГАН»</w:t>
      </w:r>
      <w:r w:rsidR="008715CA" w:rsidRPr="008715CA">
        <w:t xml:space="preserve"> </w:t>
      </w:r>
      <w:r w:rsidR="008715CA">
        <w:t>МАГАРАМКЕНТСКОГО</w:t>
      </w:r>
      <w:r w:rsidR="00BF0F8A" w:rsidRPr="00BF0F8A">
        <w:t xml:space="preserve"> РАЙОНА </w:t>
      </w:r>
    </w:p>
    <w:p w:rsidR="00C86597" w:rsidRDefault="00BF0F8A" w:rsidP="008715CA">
      <w:pPr>
        <w:pStyle w:val="MSGENFONTSTYLENAMETEMPLATEROLELEVELMSGENFONTSTYLENAMEBYROLEHEADING10"/>
        <w:keepNext/>
        <w:keepLines/>
        <w:shd w:val="clear" w:color="auto" w:fill="auto"/>
      </w:pPr>
      <w:r w:rsidRPr="00BF0F8A">
        <w:t>РЕСПУБЛИКИ ДАГЕСТАН</w:t>
      </w:r>
    </w:p>
    <w:p w:rsidR="00854333" w:rsidRPr="00076767" w:rsidRDefault="00854333" w:rsidP="00854333">
      <w:pPr>
        <w:pStyle w:val="MSGENFONTSTYLENAMETEMPLATEROLELEVELMSGENFONTSTYLENAMEBYROLEHEADING10"/>
        <w:keepNext/>
        <w:keepLines/>
        <w:shd w:val="clear" w:color="auto" w:fill="auto"/>
        <w:rPr>
          <w:sz w:val="28"/>
          <w:szCs w:val="28"/>
        </w:rPr>
      </w:pPr>
    </w:p>
    <w:p w:rsidR="005A54E0" w:rsidRPr="00175710" w:rsidRDefault="00632022" w:rsidP="00175710">
      <w:pPr>
        <w:pStyle w:val="MSGENFONTSTYLENAMETEMPLATEROLELEVELMSGENFONTSTYLENAMEBYROLEHEADING10"/>
        <w:keepNext/>
        <w:keepLines/>
        <w:numPr>
          <w:ilvl w:val="0"/>
          <w:numId w:val="1"/>
        </w:numPr>
        <w:shd w:val="clear" w:color="auto" w:fill="auto"/>
        <w:spacing w:line="240" w:lineRule="auto"/>
        <w:ind w:firstLine="709"/>
        <w:jc w:val="both"/>
        <w:outlineLvl w:val="9"/>
        <w:rPr>
          <w:rStyle w:val="MSGENFONTSTYLENAMETEMPLATEROLENUMBERMSGENFONTSTYLENAMEBYROLETEXT21"/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" w:name="bookmark1"/>
      <w:r w:rsidRPr="00175710">
        <w:rPr>
          <w:color w:val="auto"/>
          <w:sz w:val="28"/>
          <w:szCs w:val="28"/>
        </w:rPr>
        <w:t xml:space="preserve">Место и время проведения публичных </w:t>
      </w:r>
      <w:r w:rsidRPr="00175710">
        <w:rPr>
          <w:rStyle w:val="MSGENFONTSTYLENAMETEMPLATEROLELEVELMSGENFONTSTYLENAMEBYROLEHEADING11"/>
          <w:b/>
          <w:bCs/>
          <w:color w:val="auto"/>
          <w:sz w:val="28"/>
          <w:szCs w:val="28"/>
        </w:rPr>
        <w:t>слушаний:</w:t>
      </w:r>
      <w:bookmarkEnd w:id="1"/>
      <w:r w:rsidR="00854333" w:rsidRPr="00175710">
        <w:rPr>
          <w:color w:val="auto"/>
        </w:rPr>
        <w:t xml:space="preserve"> </w:t>
      </w:r>
      <w:r w:rsidR="008715CA" w:rsidRPr="00175710">
        <w:rPr>
          <w:color w:val="auto"/>
          <w:sz w:val="28"/>
          <w:szCs w:val="28"/>
        </w:rPr>
        <w:t>368790, Респу</w:t>
      </w:r>
      <w:r w:rsidR="008715CA" w:rsidRPr="00175710">
        <w:rPr>
          <w:color w:val="auto"/>
          <w:sz w:val="28"/>
          <w:szCs w:val="28"/>
        </w:rPr>
        <w:t>б</w:t>
      </w:r>
      <w:r w:rsidR="008715CA" w:rsidRPr="00175710">
        <w:rPr>
          <w:color w:val="auto"/>
          <w:sz w:val="28"/>
          <w:szCs w:val="28"/>
        </w:rPr>
        <w:t xml:space="preserve">лика Дагестан, Магарамкентский район, село Мугерган </w:t>
      </w:r>
      <w:r w:rsidR="00BF0F8A" w:rsidRPr="00175710">
        <w:rPr>
          <w:color w:val="auto"/>
          <w:sz w:val="28"/>
          <w:szCs w:val="28"/>
        </w:rPr>
        <w:t xml:space="preserve"> </w:t>
      </w:r>
      <w:r w:rsidR="000E6B34" w:rsidRPr="00175710">
        <w:rPr>
          <w:color w:val="auto"/>
          <w:sz w:val="28"/>
          <w:szCs w:val="28"/>
        </w:rPr>
        <w:t>в здании админ</w:t>
      </w:r>
      <w:r w:rsidR="000E6B34" w:rsidRPr="00175710">
        <w:rPr>
          <w:color w:val="auto"/>
          <w:sz w:val="28"/>
          <w:szCs w:val="28"/>
        </w:rPr>
        <w:t>и</w:t>
      </w:r>
      <w:r w:rsidR="000E6B34" w:rsidRPr="00175710">
        <w:rPr>
          <w:color w:val="auto"/>
          <w:sz w:val="28"/>
          <w:szCs w:val="28"/>
        </w:rPr>
        <w:t>стр</w:t>
      </w:r>
      <w:r w:rsidR="000E6B34" w:rsidRPr="00175710">
        <w:rPr>
          <w:color w:val="auto"/>
          <w:sz w:val="28"/>
          <w:szCs w:val="28"/>
        </w:rPr>
        <w:t>а</w:t>
      </w:r>
      <w:r w:rsidR="000E6B34" w:rsidRPr="00175710">
        <w:rPr>
          <w:color w:val="auto"/>
          <w:sz w:val="28"/>
          <w:szCs w:val="28"/>
        </w:rPr>
        <w:t xml:space="preserve">ции СП. </w:t>
      </w:r>
      <w:r w:rsidR="008715CA" w:rsidRPr="00175710">
        <w:rPr>
          <w:color w:val="auto"/>
          <w:sz w:val="28"/>
          <w:szCs w:val="28"/>
        </w:rPr>
        <w:t xml:space="preserve"> 03</w:t>
      </w:r>
      <w:r w:rsidR="00710716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.</w:t>
      </w:r>
      <w:r w:rsidR="008715CA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12</w:t>
      </w:r>
      <w:r w:rsidR="000A5747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.2024</w:t>
      </w:r>
      <w:r w:rsidR="00095605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6B34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года </w:t>
      </w:r>
      <w:r w:rsidR="00236A8F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14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час. 00 мин.</w:t>
      </w:r>
      <w:r w:rsidR="004940BF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,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время Московское.</w:t>
      </w:r>
    </w:p>
    <w:p w:rsidR="00180A97" w:rsidRPr="00175710" w:rsidRDefault="00180A97" w:rsidP="00175710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5A54E0" w:rsidRPr="00175710" w:rsidRDefault="00632022" w:rsidP="00180A97">
      <w:pPr>
        <w:pStyle w:val="MSGENFONTSTYLENAMETEMPLATEROLELEVELMSGENFONTSTYLENAMEBYROLEHEADING10"/>
        <w:keepNext/>
        <w:keepLines/>
        <w:numPr>
          <w:ilvl w:val="0"/>
          <w:numId w:val="1"/>
        </w:numPr>
        <w:shd w:val="clear" w:color="auto" w:fill="auto"/>
        <w:spacing w:line="240" w:lineRule="auto"/>
        <w:ind w:firstLine="709"/>
        <w:jc w:val="both"/>
        <w:outlineLvl w:val="9"/>
        <w:rPr>
          <w:color w:val="auto"/>
          <w:sz w:val="28"/>
          <w:szCs w:val="28"/>
        </w:rPr>
      </w:pPr>
      <w:bookmarkStart w:id="2" w:name="bookmark2"/>
      <w:r w:rsidRPr="00175710">
        <w:rPr>
          <w:color w:val="auto"/>
          <w:sz w:val="28"/>
          <w:szCs w:val="28"/>
        </w:rPr>
        <w:t>Участники публичных слушаний:</w:t>
      </w:r>
      <w:bookmarkEnd w:id="2"/>
    </w:p>
    <w:p w:rsidR="005A54E0" w:rsidRPr="00175710" w:rsidRDefault="00632022" w:rsidP="005D3ED5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72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Глава</w:t>
      </w:r>
      <w:r w:rsidR="00180A97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3ED5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5710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СП «</w:t>
      </w:r>
      <w:r w:rsidR="00BF0F8A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сел</w:t>
      </w:r>
      <w:r w:rsidR="008715CA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о Мугерган</w:t>
      </w:r>
      <w:r w:rsidR="00175710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»</w:t>
      </w:r>
      <w:r w:rsidR="00BF0F8A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15CA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Магарамкентского района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5747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15CA" w:rsidRPr="00175710">
        <w:rPr>
          <w:rFonts w:ascii="Times New Roman" w:eastAsia="Times New Roman" w:hAnsi="Times New Roman" w:cs="Times New Roman"/>
          <w:color w:val="auto"/>
          <w:sz w:val="28"/>
          <w:szCs w:val="20"/>
        </w:rPr>
        <w:t>Э</w:t>
      </w:r>
      <w:r w:rsidR="008715CA" w:rsidRPr="00175710">
        <w:rPr>
          <w:rFonts w:ascii="Times New Roman" w:eastAsia="Times New Roman" w:hAnsi="Times New Roman" w:cs="Times New Roman"/>
          <w:color w:val="auto"/>
          <w:sz w:val="28"/>
          <w:szCs w:val="20"/>
        </w:rPr>
        <w:t>х</w:t>
      </w:r>
      <w:r w:rsidR="008715CA" w:rsidRPr="00175710">
        <w:rPr>
          <w:rFonts w:ascii="Times New Roman" w:eastAsia="Times New Roman" w:hAnsi="Times New Roman" w:cs="Times New Roman"/>
          <w:color w:val="auto"/>
          <w:sz w:val="28"/>
          <w:szCs w:val="20"/>
        </w:rPr>
        <w:t>метханов Т.М</w:t>
      </w:r>
      <w:r w:rsidR="00175710" w:rsidRPr="00175710">
        <w:rPr>
          <w:rFonts w:ascii="Times New Roman" w:eastAsia="Times New Roman" w:hAnsi="Times New Roman" w:cs="Times New Roman"/>
          <w:color w:val="auto"/>
          <w:sz w:val="28"/>
          <w:szCs w:val="20"/>
        </w:rPr>
        <w:t>.</w:t>
      </w:r>
      <w:r w:rsidR="00175710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осуществляет проведение публичных слушаний.</w:t>
      </w:r>
    </w:p>
    <w:p w:rsidR="005A54E0" w:rsidRPr="00175710" w:rsidRDefault="00175710" w:rsidP="008715CA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72"/>
        </w:tabs>
        <w:spacing w:after="0" w:line="240" w:lineRule="auto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Заместитель главы а</w:t>
      </w:r>
      <w:r w:rsidR="000E6B34" w:rsidRPr="00175710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</w:t>
      </w:r>
      <w:r w:rsidR="00BF0F8A" w:rsidRPr="00175710">
        <w:rPr>
          <w:rFonts w:ascii="Times New Roman" w:hAnsi="Times New Roman" w:cs="Times New Roman"/>
          <w:color w:val="auto"/>
          <w:sz w:val="28"/>
        </w:rPr>
        <w:t xml:space="preserve">СП </w:t>
      </w:r>
      <w:r w:rsidRPr="00175710">
        <w:rPr>
          <w:rFonts w:ascii="Times New Roman" w:hAnsi="Times New Roman" w:cs="Times New Roman"/>
          <w:color w:val="auto"/>
          <w:sz w:val="28"/>
        </w:rPr>
        <w:t>«село Мугерган»</w:t>
      </w:r>
      <w:r w:rsidR="008715CA" w:rsidRPr="00175710">
        <w:rPr>
          <w:rFonts w:ascii="Times New Roman" w:hAnsi="Times New Roman" w:cs="Times New Roman"/>
          <w:color w:val="auto"/>
          <w:sz w:val="28"/>
        </w:rPr>
        <w:t xml:space="preserve"> Магарамкентского</w:t>
      </w:r>
      <w:r w:rsidR="00BF0F8A" w:rsidRPr="00175710">
        <w:rPr>
          <w:rFonts w:ascii="Times New Roman" w:hAnsi="Times New Roman" w:cs="Times New Roman"/>
          <w:color w:val="auto"/>
        </w:rPr>
        <w:t xml:space="preserve"> </w:t>
      </w:r>
      <w:r w:rsidR="000E6B34" w:rsidRPr="00175710">
        <w:rPr>
          <w:rFonts w:ascii="Times New Roman" w:hAnsi="Times New Roman" w:cs="Times New Roman"/>
          <w:color w:val="auto"/>
          <w:sz w:val="28"/>
          <w:szCs w:val="28"/>
        </w:rPr>
        <w:t xml:space="preserve">района РД  </w:t>
      </w:r>
      <w:r w:rsidRPr="00175710">
        <w:rPr>
          <w:rFonts w:ascii="Times New Roman" w:hAnsi="Times New Roman" w:cs="Times New Roman"/>
          <w:color w:val="auto"/>
          <w:sz w:val="28"/>
          <w:szCs w:val="28"/>
        </w:rPr>
        <w:t>Аликулиева З.Г.</w:t>
      </w:r>
      <w:r w:rsidR="000A5747" w:rsidRPr="001757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32022" w:rsidRPr="00175710">
        <w:rPr>
          <w:rFonts w:ascii="Times New Roman" w:hAnsi="Times New Roman" w:cs="Times New Roman"/>
          <w:color w:val="auto"/>
          <w:sz w:val="28"/>
        </w:rPr>
        <w:t>осуществляет ведение протокола публичных сл</w:t>
      </w:r>
      <w:r w:rsidR="00632022" w:rsidRPr="00175710">
        <w:rPr>
          <w:rFonts w:ascii="Times New Roman" w:hAnsi="Times New Roman" w:cs="Times New Roman"/>
          <w:color w:val="auto"/>
          <w:sz w:val="28"/>
        </w:rPr>
        <w:t>у</w:t>
      </w:r>
      <w:r w:rsidR="00632022" w:rsidRPr="00175710">
        <w:rPr>
          <w:rFonts w:ascii="Times New Roman" w:hAnsi="Times New Roman" w:cs="Times New Roman"/>
          <w:color w:val="auto"/>
          <w:sz w:val="28"/>
        </w:rPr>
        <w:t xml:space="preserve">шаний </w:t>
      </w:r>
      <w:r w:rsidR="004940BF" w:rsidRPr="00175710">
        <w:rPr>
          <w:rFonts w:ascii="Times New Roman" w:hAnsi="Times New Roman" w:cs="Times New Roman"/>
          <w:color w:val="auto"/>
          <w:sz w:val="28"/>
        </w:rPr>
        <w:t>-</w:t>
      </w:r>
      <w:r w:rsidR="00632022" w:rsidRPr="00175710">
        <w:rPr>
          <w:rFonts w:ascii="Times New Roman" w:hAnsi="Times New Roman" w:cs="Times New Roman"/>
          <w:color w:val="auto"/>
          <w:sz w:val="28"/>
        </w:rPr>
        <w:t xml:space="preserve"> секретарь публи</w:t>
      </w:r>
      <w:r w:rsidR="00632022" w:rsidRPr="00175710">
        <w:rPr>
          <w:rFonts w:ascii="Times New Roman" w:hAnsi="Times New Roman" w:cs="Times New Roman"/>
          <w:color w:val="auto"/>
          <w:sz w:val="28"/>
        </w:rPr>
        <w:t>ч</w:t>
      </w:r>
      <w:r w:rsidR="00632022" w:rsidRPr="00175710">
        <w:rPr>
          <w:rFonts w:ascii="Times New Roman" w:hAnsi="Times New Roman" w:cs="Times New Roman"/>
          <w:color w:val="auto"/>
          <w:sz w:val="28"/>
        </w:rPr>
        <w:t>ных слушаний.</w:t>
      </w:r>
      <w:r w:rsidR="00625715" w:rsidRPr="00175710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625715" w:rsidRPr="00175710" w:rsidRDefault="00625715" w:rsidP="00175710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72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Представитель</w:t>
      </w:r>
      <w:r w:rsidR="005D3ED5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6B34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ООО НПИПП «Меридиан»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- Якубов З.</w:t>
      </w:r>
      <w:r w:rsidR="00180A97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Ф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.</w:t>
      </w:r>
    </w:p>
    <w:p w:rsidR="00676ABB" w:rsidRPr="00175710" w:rsidRDefault="00632022" w:rsidP="005D3ED5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В публичных слушаниях приняли участие </w:t>
      </w:r>
      <w:r w:rsidR="005D3ED5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79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человек (приложение). </w:t>
      </w:r>
      <w:r w:rsidR="00180A97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С</w:t>
      </w:r>
      <w:r w:rsidR="00180A97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приложением можно ознакомиться в администрации </w:t>
      </w:r>
      <w:bookmarkStart w:id="3" w:name="bookmark3"/>
      <w:r w:rsidR="00BF0F8A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СП </w:t>
      </w:r>
      <w:r w:rsidR="00175710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«село Мугерган».</w:t>
      </w:r>
      <w:r w:rsidR="008715CA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A54E0" w:rsidRPr="00175710" w:rsidRDefault="00632022" w:rsidP="005964C2">
      <w:pPr>
        <w:pStyle w:val="MSGENFONTSTYLENAMETEMPLATEROLELEVELMSGENFONTSTYLENAMEBYROLEHEADING10"/>
        <w:keepNext/>
        <w:keepLines/>
        <w:numPr>
          <w:ilvl w:val="0"/>
          <w:numId w:val="1"/>
        </w:numPr>
        <w:shd w:val="clear" w:color="auto" w:fill="auto"/>
        <w:tabs>
          <w:tab w:val="left" w:pos="352"/>
        </w:tabs>
        <w:spacing w:line="240" w:lineRule="auto"/>
        <w:ind w:firstLine="709"/>
        <w:jc w:val="both"/>
        <w:outlineLvl w:val="9"/>
        <w:rPr>
          <w:color w:val="auto"/>
          <w:sz w:val="28"/>
          <w:szCs w:val="28"/>
        </w:rPr>
      </w:pPr>
      <w:r w:rsidRPr="00175710">
        <w:rPr>
          <w:color w:val="auto"/>
          <w:sz w:val="28"/>
          <w:szCs w:val="28"/>
        </w:rPr>
        <w:t>Предмет слушаний:</w:t>
      </w:r>
      <w:bookmarkEnd w:id="3"/>
    </w:p>
    <w:p w:rsidR="005A54E0" w:rsidRPr="00175710" w:rsidRDefault="00632022" w:rsidP="006E0B7E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Рассмотрение проекта Генерального плана </w:t>
      </w:r>
      <w:r w:rsidR="00F53465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и ПЗЗ 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175710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«</w:t>
      </w:r>
      <w:r w:rsidR="008715CA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се</w:t>
      </w:r>
      <w:r w:rsidR="00175710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ло Мугерган»</w:t>
      </w:r>
      <w:r w:rsidR="008715CA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Магарамкентского</w:t>
      </w:r>
      <w:r w:rsidR="00BF0F8A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0B7E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район</w:t>
      </w:r>
      <w:r w:rsidR="00854333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а</w:t>
      </w:r>
      <w:r w:rsidR="006E0B7E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РД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, разработанного специалистами</w:t>
      </w:r>
      <w:r w:rsidR="005D3ED5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5710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ООО НПИПП «Меридиан»</w:t>
      </w:r>
      <w:r w:rsidR="000B7CF8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.</w:t>
      </w:r>
    </w:p>
    <w:p w:rsidR="00676ABB" w:rsidRPr="00175710" w:rsidRDefault="00676ABB" w:rsidP="005964C2">
      <w:pPr>
        <w:pStyle w:val="MSGENFONTSTYLENAMETEMPLATEROLELEVELMSGENFONTSTYLENAMEBYROLEHEADING10"/>
        <w:keepNext/>
        <w:keepLines/>
        <w:shd w:val="clear" w:color="auto" w:fill="auto"/>
        <w:tabs>
          <w:tab w:val="left" w:pos="352"/>
        </w:tabs>
        <w:spacing w:line="240" w:lineRule="auto"/>
        <w:ind w:firstLine="709"/>
        <w:jc w:val="both"/>
        <w:outlineLvl w:val="9"/>
        <w:rPr>
          <w:color w:val="auto"/>
          <w:sz w:val="28"/>
          <w:szCs w:val="28"/>
        </w:rPr>
      </w:pPr>
      <w:bookmarkStart w:id="4" w:name="bookmark4"/>
    </w:p>
    <w:p w:rsidR="005A54E0" w:rsidRPr="00175710" w:rsidRDefault="00632022" w:rsidP="005964C2">
      <w:pPr>
        <w:pStyle w:val="MSGENFONTSTYLENAMETEMPLATEROLELEVELMSGENFONTSTYLENAMEBYROLEHEADING10"/>
        <w:keepNext/>
        <w:keepLines/>
        <w:numPr>
          <w:ilvl w:val="0"/>
          <w:numId w:val="1"/>
        </w:numPr>
        <w:shd w:val="clear" w:color="auto" w:fill="auto"/>
        <w:tabs>
          <w:tab w:val="left" w:pos="352"/>
        </w:tabs>
        <w:spacing w:line="240" w:lineRule="auto"/>
        <w:ind w:firstLine="709"/>
        <w:jc w:val="both"/>
        <w:outlineLvl w:val="9"/>
        <w:rPr>
          <w:color w:val="auto"/>
          <w:sz w:val="28"/>
          <w:szCs w:val="28"/>
        </w:rPr>
      </w:pPr>
      <w:r w:rsidRPr="00175710">
        <w:rPr>
          <w:color w:val="auto"/>
          <w:sz w:val="28"/>
          <w:szCs w:val="28"/>
        </w:rPr>
        <w:t xml:space="preserve">Основание </w:t>
      </w:r>
      <w:r w:rsidRPr="00175710">
        <w:rPr>
          <w:rStyle w:val="MSGENFONTSTYLENAMETEMPLATEROLELEVELMSGENFONTSTYLENAMEBYROLEHEADING11"/>
          <w:b/>
          <w:bCs/>
          <w:color w:val="auto"/>
          <w:sz w:val="28"/>
          <w:szCs w:val="28"/>
        </w:rPr>
        <w:t xml:space="preserve">для проведения </w:t>
      </w:r>
      <w:r w:rsidRPr="00175710">
        <w:rPr>
          <w:color w:val="auto"/>
          <w:sz w:val="28"/>
          <w:szCs w:val="28"/>
        </w:rPr>
        <w:t xml:space="preserve">публичных </w:t>
      </w:r>
      <w:r w:rsidRPr="00175710">
        <w:rPr>
          <w:rStyle w:val="MSGENFONTSTYLENAMETEMPLATEROLELEVELMSGENFONTSTYLENAMEBYROLEHEADING11"/>
          <w:b/>
          <w:bCs/>
          <w:color w:val="auto"/>
          <w:sz w:val="28"/>
          <w:szCs w:val="28"/>
        </w:rPr>
        <w:t>слушаний:</w:t>
      </w:r>
      <w:bookmarkEnd w:id="4"/>
    </w:p>
    <w:p w:rsidR="005A54E0" w:rsidRPr="00175710" w:rsidRDefault="00632022" w:rsidP="000E6B34">
      <w:pPr>
        <w:pStyle w:val="MSGENFONTSTYLENAMETEMPLATEROLENUMBERMSGENFONTSTYLENAMEBYROLETEXT20"/>
        <w:shd w:val="clear" w:color="auto" w:fill="auto"/>
        <w:tabs>
          <w:tab w:val="left" w:pos="1824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Постановление</w:t>
      </w:r>
      <w:r w:rsidR="003D3B41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Главы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а</w:t>
      </w:r>
      <w:bookmarkStart w:id="5" w:name="_GoBack"/>
      <w:bookmarkEnd w:id="5"/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дминистрации </w:t>
      </w:r>
      <w:r w:rsidR="00BF0F8A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СП </w:t>
      </w:r>
      <w:r w:rsidR="00175710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«</w:t>
      </w:r>
      <w:r w:rsidR="008715CA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село </w:t>
      </w:r>
      <w:r w:rsidR="00175710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Мугерган»</w:t>
      </w:r>
      <w:r w:rsidR="008715CA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Магарамкен</w:t>
      </w:r>
      <w:r w:rsidR="008715CA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т</w:t>
      </w:r>
      <w:r w:rsidR="008715CA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ского</w:t>
      </w:r>
      <w:r w:rsidR="00BF0F8A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333" w:rsidRPr="00175710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6597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«О назначении публичных слушаний по Генеральному пл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а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ну</w:t>
      </w:r>
      <w:r w:rsidR="00F53465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и ПЗЗ </w:t>
      </w:r>
      <w:r w:rsidR="00F41EDC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5710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«село Мугерган»</w:t>
      </w:r>
      <w:r w:rsidR="008715CA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Магарамкентского</w:t>
      </w:r>
      <w:r w:rsidR="00BF0F8A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333" w:rsidRPr="00175710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="00B0432C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Республики Дагестан</w:t>
      </w:r>
      <w:r w:rsidR="00F41EDC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.</w:t>
      </w:r>
    </w:p>
    <w:p w:rsidR="00676ABB" w:rsidRDefault="00676ABB" w:rsidP="005964C2">
      <w:pPr>
        <w:pStyle w:val="MSGENFONTSTYLENAMETEMPLATEROLELEVELMSGENFONTSTYLENAMEBYROLEHEADING10"/>
        <w:keepNext/>
        <w:keepLines/>
        <w:shd w:val="clear" w:color="auto" w:fill="auto"/>
        <w:tabs>
          <w:tab w:val="left" w:pos="352"/>
        </w:tabs>
        <w:spacing w:line="240" w:lineRule="auto"/>
        <w:ind w:firstLine="709"/>
        <w:jc w:val="both"/>
        <w:outlineLvl w:val="9"/>
        <w:rPr>
          <w:sz w:val="28"/>
          <w:szCs w:val="28"/>
        </w:rPr>
      </w:pPr>
      <w:bookmarkStart w:id="6" w:name="bookmark5"/>
    </w:p>
    <w:p w:rsidR="005A54E0" w:rsidRPr="004940BF" w:rsidRDefault="00632022" w:rsidP="005964C2">
      <w:pPr>
        <w:pStyle w:val="MSGENFONTSTYLENAMETEMPLATEROLELEVELMSGENFONTSTYLENAMEBYROLEHEADING10"/>
        <w:keepNext/>
        <w:keepLines/>
        <w:numPr>
          <w:ilvl w:val="0"/>
          <w:numId w:val="1"/>
        </w:numPr>
        <w:shd w:val="clear" w:color="auto" w:fill="auto"/>
        <w:tabs>
          <w:tab w:val="left" w:pos="352"/>
        </w:tabs>
        <w:spacing w:line="240" w:lineRule="auto"/>
        <w:ind w:firstLine="709"/>
        <w:jc w:val="both"/>
        <w:outlineLvl w:val="9"/>
        <w:rPr>
          <w:sz w:val="28"/>
          <w:szCs w:val="28"/>
        </w:rPr>
      </w:pPr>
      <w:r w:rsidRPr="004940BF">
        <w:rPr>
          <w:sz w:val="28"/>
          <w:szCs w:val="28"/>
        </w:rPr>
        <w:t>Порядок проведения публичных слушаний:</w:t>
      </w:r>
      <w:bookmarkEnd w:id="6"/>
    </w:p>
    <w:p w:rsidR="00B0432C" w:rsidRDefault="00B0432C" w:rsidP="005964C2">
      <w:pPr>
        <w:pStyle w:val="MSGENFONTSTYLENAMETEMPLATEROLENUMBERMSGENFONTSTYLENAMEBYROLETEXT20"/>
        <w:shd w:val="clear" w:color="auto" w:fill="auto"/>
        <w:tabs>
          <w:tab w:val="left" w:pos="664"/>
        </w:tabs>
        <w:spacing w:after="0" w:line="240" w:lineRule="auto"/>
        <w:ind w:firstLine="709"/>
        <w:rPr>
          <w:rStyle w:val="MSGENFONTSTYLENAMETEMPLATEROLENUMBERMSGENFONTSTYLENAMEBYROLETEXT21"/>
          <w:rFonts w:ascii="Times New Roman" w:hAnsi="Times New Roman" w:cs="Times New Roman"/>
          <w:sz w:val="28"/>
          <w:szCs w:val="28"/>
        </w:rPr>
      </w:pPr>
    </w:p>
    <w:p w:rsidR="005A54E0" w:rsidRPr="00175710" w:rsidRDefault="00F41EDC" w:rsidP="005964C2">
      <w:pPr>
        <w:pStyle w:val="MSGENFONTSTYLENAMETEMPLATEROLENUMBERMSGENFONTSTYLENAMEBYROLETEXT20"/>
        <w:shd w:val="clear" w:color="auto" w:fill="auto"/>
        <w:tabs>
          <w:tab w:val="left" w:pos="664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1). </w:t>
      </w:r>
      <w:r w:rsidR="00632022" w:rsidRPr="00175710">
        <w:rPr>
          <w:rStyle w:val="MSGENFONTSTYLENAMETEMPLATEROLENUMBERMSGENFONTSTYLENAMEBYROLETEXT21"/>
          <w:rFonts w:ascii="Times New Roman" w:hAnsi="Times New Roman" w:cs="Times New Roman"/>
          <w:b/>
          <w:i/>
          <w:color w:val="auto"/>
          <w:sz w:val="28"/>
          <w:szCs w:val="28"/>
        </w:rPr>
        <w:t>Выступления:</w:t>
      </w:r>
    </w:p>
    <w:p w:rsidR="008715CA" w:rsidRPr="00175710" w:rsidRDefault="00175710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Главы</w:t>
      </w:r>
      <w:r w:rsidR="00632022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="00BF0F8A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СП 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«</w:t>
      </w:r>
      <w:r w:rsidR="008715CA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село Мугерган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»</w:t>
      </w:r>
      <w:r w:rsidR="008715CA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Магарамкентского района </w:t>
      </w:r>
      <w:r w:rsidR="008715CA" w:rsidRPr="00175710">
        <w:rPr>
          <w:rFonts w:ascii="Times New Roman" w:eastAsia="Times New Roman" w:hAnsi="Times New Roman" w:cs="Times New Roman"/>
          <w:color w:val="auto"/>
          <w:sz w:val="28"/>
          <w:szCs w:val="20"/>
        </w:rPr>
        <w:t>Эхметханов Т.М</w:t>
      </w:r>
      <w:r w:rsidRPr="00175710">
        <w:rPr>
          <w:rFonts w:ascii="Times New Roman" w:eastAsia="Times New Roman" w:hAnsi="Times New Roman" w:cs="Times New Roman"/>
          <w:color w:val="auto"/>
          <w:sz w:val="28"/>
          <w:szCs w:val="20"/>
        </w:rPr>
        <w:t>.</w:t>
      </w:r>
      <w:r w:rsidR="008715CA" w:rsidRPr="00175710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</w:p>
    <w:p w:rsidR="00625715" w:rsidRPr="00175710" w:rsidRDefault="00625715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Fonts w:ascii="Times New Roman" w:hAnsi="Times New Roman" w:cs="Times New Roman"/>
          <w:color w:val="auto"/>
          <w:sz w:val="28"/>
          <w:szCs w:val="28"/>
        </w:rPr>
        <w:t xml:space="preserve">Представителя </w:t>
      </w:r>
      <w:r w:rsidR="000E6B34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ООО НПИПП «Меридиан»</w:t>
      </w:r>
      <w:r w:rsidR="00175710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5710">
        <w:rPr>
          <w:rFonts w:ascii="Times New Roman" w:hAnsi="Times New Roman" w:cs="Times New Roman"/>
          <w:color w:val="auto"/>
          <w:sz w:val="28"/>
          <w:szCs w:val="28"/>
        </w:rPr>
        <w:t>- Якубова З.Ф.</w:t>
      </w:r>
    </w:p>
    <w:p w:rsidR="00B0432C" w:rsidRPr="00175710" w:rsidRDefault="00B0432C" w:rsidP="005964C2">
      <w:pPr>
        <w:pStyle w:val="MSGENFONTSTYLENAMETEMPLATEROLENUMBERMSGENFONTSTYLENAMEBYROLETEXT20"/>
        <w:shd w:val="clear" w:color="auto" w:fill="auto"/>
        <w:tabs>
          <w:tab w:val="left" w:pos="683"/>
        </w:tabs>
        <w:spacing w:after="0" w:line="240" w:lineRule="auto"/>
        <w:ind w:firstLine="709"/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</w:pPr>
    </w:p>
    <w:p w:rsidR="005A54E0" w:rsidRPr="00175710" w:rsidRDefault="00F41EDC" w:rsidP="005964C2">
      <w:pPr>
        <w:pStyle w:val="MSGENFONTSTYLENAMETEMPLATEROLENUMBERMSGENFONTSTYLENAMEBYROLETEXT20"/>
        <w:shd w:val="clear" w:color="auto" w:fill="auto"/>
        <w:tabs>
          <w:tab w:val="left" w:pos="683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2). </w:t>
      </w:r>
      <w:r w:rsidR="00632022" w:rsidRPr="00175710">
        <w:rPr>
          <w:rStyle w:val="MSGENFONTSTYLENAMETEMPLATEROLENUMBERMSGENFONTSTYLENAMEBYROLETEXT21"/>
          <w:rFonts w:ascii="Times New Roman" w:hAnsi="Times New Roman" w:cs="Times New Roman"/>
          <w:b/>
          <w:i/>
          <w:color w:val="auto"/>
          <w:sz w:val="28"/>
          <w:szCs w:val="28"/>
        </w:rPr>
        <w:t xml:space="preserve">Рассмотрение вопросов </w:t>
      </w:r>
      <w:r w:rsidR="00632022" w:rsidRPr="00175710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и </w:t>
      </w:r>
      <w:r w:rsidR="00632022" w:rsidRPr="00175710">
        <w:rPr>
          <w:rStyle w:val="MSGENFONTSTYLENAMETEMPLATEROLENUMBERMSGENFONTSTYLENAMEBYROLETEXT21"/>
          <w:rFonts w:ascii="Times New Roman" w:hAnsi="Times New Roman" w:cs="Times New Roman"/>
          <w:b/>
          <w:i/>
          <w:color w:val="auto"/>
          <w:sz w:val="28"/>
          <w:szCs w:val="28"/>
        </w:rPr>
        <w:t>предложений участников публичных слушаний.</w:t>
      </w:r>
    </w:p>
    <w:p w:rsidR="005A54E0" w:rsidRPr="00175710" w:rsidRDefault="005D3ED5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По предложенному Главой </w:t>
      </w:r>
      <w:r w:rsidR="00BF0F8A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СП </w:t>
      </w:r>
      <w:r w:rsid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«село Мугерган»</w:t>
      </w:r>
      <w:r w:rsidR="008715CA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Магарамкентского рай</w:t>
      </w:r>
      <w:r w:rsidR="008715CA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о</w:t>
      </w:r>
      <w:r w:rsidR="008715CA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на</w:t>
      </w:r>
      <w:r w:rsidR="00632022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порядку проведения публичных слушаний </w:t>
      </w:r>
      <w:r w:rsidR="000F21AC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-</w:t>
      </w:r>
      <w:r w:rsidR="00632022" w:rsidRPr="00175710">
        <w:rPr>
          <w:rStyle w:val="MSGENFONTSTYLENAMETEMPLATEROLENUMBERMSGENFONTSTYLENAMEBYROLETEXT2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32022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замечаний и предложений от участников слушаний не поступило.</w:t>
      </w:r>
    </w:p>
    <w:p w:rsidR="005A54E0" w:rsidRPr="00175710" w:rsidRDefault="00632022" w:rsidP="007B000A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Глава администрации </w:t>
      </w:r>
      <w:r w:rsidR="00BF0F8A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СП </w:t>
      </w:r>
      <w:r w:rsid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«село Мугерган»</w:t>
      </w:r>
      <w:r w:rsidR="008715CA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15CA" w:rsidRPr="00175710">
        <w:rPr>
          <w:rFonts w:ascii="Times New Roman" w:eastAsia="Times New Roman" w:hAnsi="Times New Roman" w:cs="Times New Roman"/>
          <w:color w:val="auto"/>
          <w:sz w:val="28"/>
          <w:szCs w:val="20"/>
        </w:rPr>
        <w:t>Эхметханов Т.М</w:t>
      </w:r>
      <w:r w:rsidR="00175710">
        <w:rPr>
          <w:rFonts w:ascii="Times New Roman" w:eastAsia="Times New Roman" w:hAnsi="Times New Roman" w:cs="Times New Roman"/>
          <w:color w:val="auto"/>
          <w:sz w:val="28"/>
          <w:szCs w:val="20"/>
        </w:rPr>
        <w:t>.</w:t>
      </w:r>
      <w:r w:rsidR="008715CA" w:rsidRPr="00175710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ознакомил </w:t>
      </w:r>
      <w:r w:rsidR="007B000A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участников публичных слушаний с</w:t>
      </w:r>
      <w:r w:rsidRPr="00175710">
        <w:rPr>
          <w:rStyle w:val="MSGENFONTSTYLENAMETEMPLATEROLENUMBERMSGENFONTSTYLENAMEBYROLETEXT2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5710">
        <w:rPr>
          <w:rStyle w:val="MSGENFONTSTYLENAMETEMPLATEROLENUMBERMSGENFONTSTYLENAMEBYROLETEXT22"/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проектом положений о территориальном планировании, содержащихся в генеральном плане </w:t>
      </w:r>
      <w:r w:rsidR="00BF0F8A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СП </w:t>
      </w:r>
      <w:r w:rsid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«село Мугерган»</w:t>
      </w:r>
      <w:r w:rsidR="008715CA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и включающих в себя цели и задачи территориального планирования, перечень 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мероприятии </w:t>
      </w:r>
      <w:r w:rsidR="000F21AC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п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о территориальному планированию и указание на последов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а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тельность их выполнения;</w:t>
      </w:r>
    </w:p>
    <w:p w:rsidR="005A54E0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- проектами карт (схем), на которых отображена информация, предусмо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т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ренная частью 6 статьи 23 Градостроительного кодекса Российской Федерации.</w:t>
      </w:r>
    </w:p>
    <w:p w:rsidR="005A54E0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В ходе слушаний участникам слушаний было разъяснено, что Генерал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ь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ный план сельского поселения </w:t>
      </w:r>
      <w:r w:rsidR="000F21AC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-</w:t>
      </w:r>
      <w:r w:rsidRPr="00175710">
        <w:rPr>
          <w:rStyle w:val="MSGENFONTSTYLENAMETEMPLATEROLENUMBERMSGENFONTSTYLENAMEBYROLETEXT2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документ территориального планирования, определяющий стратегию градостроительного развития поселения. Генерал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ь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ный план является основным градостроительным документом, определяющим</w:t>
      </w:r>
      <w:r w:rsidR="000F21AC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,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в интересах населения и государства</w:t>
      </w:r>
      <w:r w:rsidR="000F21AC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,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условия формирования среды жизнеде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я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тельности, направления и границы развития территорий поселений, городских округов, зонирование территорий, развитие инженерной, транспортной и соц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и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альной инфраструктур, </w:t>
      </w:r>
      <w:r w:rsidR="000F21AC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гр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</w:t>
      </w:r>
    </w:p>
    <w:p w:rsidR="005A54E0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Целью разработки Генерального плана сельского поселения является с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о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здание действенного инструмента управления развитием территории в соотве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т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ствии с федеральным законодательством и законодательством субъек</w:t>
      </w:r>
      <w:r w:rsidR="000F21AC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т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а Ро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с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сийской Федерации.</w:t>
      </w:r>
    </w:p>
    <w:p w:rsidR="005A54E0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Проек</w:t>
      </w:r>
      <w:r w:rsidR="000F21AC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т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ные решения Генерального плана являются основой для ко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м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плексного решения вопросов организации планировочной структуры;</w:t>
      </w:r>
    </w:p>
    <w:p w:rsidR="005A54E0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территориального, инфраструктурного и социально-экономического ра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з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вития поселения;</w:t>
      </w:r>
    </w:p>
    <w:p w:rsidR="000F21AC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разработки правил землепользования и застройки, устанавливающих пр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а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вовой режим использования территориальных зон; </w:t>
      </w:r>
    </w:p>
    <w:p w:rsidR="005A54E0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определения зон инвестиционного развития.</w:t>
      </w:r>
    </w:p>
    <w:p w:rsidR="005A54E0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Осн</w:t>
      </w:r>
      <w:r w:rsid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овные задачи генерального плана:</w:t>
      </w:r>
    </w:p>
    <w:p w:rsidR="005A54E0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выявление проблем </w:t>
      </w:r>
      <w:r w:rsidR="000F21AC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гр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адос</w:t>
      </w:r>
      <w:r w:rsidR="000F21AC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т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роительного развития территории сельского поселения;</w:t>
      </w:r>
    </w:p>
    <w:p w:rsidR="005A54E0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разработка разделов генерального плана (не разрабатываемых ранее): схема планировочной организации территории, схема Генерального плана в границах муниципального образования, </w:t>
      </w:r>
      <w:r w:rsidR="000F21AC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прогр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амма мероприятий </w:t>
      </w:r>
      <w:r w:rsidR="000F21AC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п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о реализации Генерального плана, программа инвестиционного освоения территории;</w:t>
      </w:r>
    </w:p>
    <w:p w:rsidR="005A54E0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создание электронного Генерального плана на основе новейших компь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ю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терных технологий и </w:t>
      </w:r>
      <w:r w:rsidR="000F21AC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прогр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аммного обеспечения, а также с учётом требований к формированию ресурсов ин</w:t>
      </w:r>
      <w:r w:rsidR="000F21AC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формационных систем обеспечения град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остро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и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тельной деятельности.</w:t>
      </w:r>
    </w:p>
    <w:p w:rsidR="005A54E0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При разработке Генерального плана учитывались:</w:t>
      </w:r>
    </w:p>
    <w:p w:rsidR="005A54E0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особенности поселения, в том числе численность населения, отраслевая специализация его производственного комплекса;</w:t>
      </w:r>
    </w:p>
    <w:p w:rsidR="005A54E0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значение поселения в системе расселения и административно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softHyphen/>
      </w:r>
      <w:r w:rsidR="000F21AC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-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территориальном устройстве муниципального района, субъек</w:t>
      </w:r>
      <w:r w:rsidR="000F21AC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т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а Российской Федерации, страны в целом;</w:t>
      </w:r>
    </w:p>
    <w:p w:rsidR="005A54E0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особенност</w:t>
      </w:r>
      <w:r w:rsidR="000F21AC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и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и типов жилой застройки;</w:t>
      </w:r>
    </w:p>
    <w:p w:rsidR="005A54E0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состояние инженерной и транспортной инфраструктур, направления их </w:t>
      </w:r>
      <w:r w:rsidRPr="00175710">
        <w:rPr>
          <w:rStyle w:val="MSGENFONTSTYLENAMETEMPLATEROLENUMBERMSGENFONTSTYLENAMEBYROLETEXT2MSGENFONTSTYLEMODIFERNAMETimesNewRomanMSGENFONTSTYLEMODIFERSIZE12MSGENFONTSTYLEMODIFERBOLD"/>
          <w:rFonts w:eastAsia="Arial"/>
          <w:b w:val="0"/>
          <w:color w:val="auto"/>
          <w:sz w:val="28"/>
          <w:szCs w:val="28"/>
        </w:rPr>
        <w:t>модернизации;</w:t>
      </w:r>
    </w:p>
    <w:p w:rsidR="005A54E0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lastRenderedPageBreak/>
        <w:t>природно-ресурсный потенциал;</w:t>
      </w:r>
    </w:p>
    <w:p w:rsidR="005A54E0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природно-климатические, национальные </w:t>
      </w:r>
      <w:r w:rsidRPr="00175710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иные особенности.</w:t>
      </w:r>
    </w:p>
    <w:p w:rsidR="005A54E0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Основная часть проекта Генерального плана включает в себя </w:t>
      </w:r>
      <w:r w:rsidR="000F21AC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г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рафические материалы в виде карт (схем) планируемого размещения объектов капитальн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о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го строительства местного значения и текстовые материалы в форме полож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е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ний о территориальном планировании.</w:t>
      </w:r>
    </w:p>
    <w:p w:rsidR="005A54E0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На картах (схемах) отображаются зоны планируемого размещения объе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к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тов капитального строительства местного значения, в том числе:</w:t>
      </w:r>
    </w:p>
    <w:p w:rsidR="005A54E0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объектов электро-, тепло-, газо- и водоснабжения населения в границах поселения;</w:t>
      </w:r>
    </w:p>
    <w:p w:rsidR="005A54E0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автомобильных дорог общего пользования, мостов </w:t>
      </w:r>
      <w:r w:rsidRPr="00175710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иных транспортных инженерных сооружений в границах населенных пунктов, входящих в состав поселения;</w:t>
      </w:r>
    </w:p>
    <w:p w:rsidR="005A54E0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иных объектов, размещение которых необходимо для осуществления полномочий органов местного самоуправления поселения.</w:t>
      </w:r>
    </w:p>
    <w:p w:rsidR="005A54E0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На картах (схемах), содержащихся в Генеральном плане, отображаются:</w:t>
      </w:r>
    </w:p>
    <w:p w:rsidR="005A54E0" w:rsidRPr="00175710" w:rsidRDefault="000F21AC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г</w:t>
      </w:r>
      <w:r w:rsidR="00632022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раницы поселения;</w:t>
      </w:r>
    </w:p>
    <w:p w:rsidR="005A54E0" w:rsidRPr="00175710" w:rsidRDefault="000F21AC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г</w:t>
      </w:r>
      <w:r w:rsidR="00632022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раницы населенных пунктов, входящих в состав поселения;</w:t>
      </w:r>
    </w:p>
    <w:p w:rsidR="005A54E0" w:rsidRPr="00175710" w:rsidRDefault="000F21AC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г</w:t>
      </w:r>
      <w:r w:rsidR="00632022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раницы земель сельскохозяйственного назначения, границы земель сп</w:t>
      </w:r>
      <w:r w:rsidR="00632022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е</w:t>
      </w:r>
      <w:r w:rsidR="00632022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циального назначения, 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г</w:t>
      </w:r>
      <w:r w:rsidR="00632022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раницы земель лесного фонда, границы земель водного фонда, 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г</w:t>
      </w:r>
      <w:r w:rsidR="00632022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раницы земель особо охраняемых природных территорий федерального и регионального значения;</w:t>
      </w:r>
    </w:p>
    <w:p w:rsidR="005A54E0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существующие и планируемые </w:t>
      </w:r>
      <w:r w:rsidR="000F21AC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гр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аницы земель промышленности, энерг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е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тики, транспорта, связи;</w:t>
      </w:r>
    </w:p>
    <w:p w:rsidR="005A54E0" w:rsidRPr="00175710" w:rsidRDefault="000F21AC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гр</w:t>
      </w:r>
      <w:r w:rsidR="00632022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аницы функциональных зон с отображением параметров планируемого развития таких зон;</w:t>
      </w:r>
    </w:p>
    <w:p w:rsidR="005A54E0" w:rsidRPr="00175710" w:rsidRDefault="000F21AC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гр</w:t>
      </w:r>
      <w:r w:rsidR="00632022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аницы территорий объектов культурного наследия;</w:t>
      </w:r>
    </w:p>
    <w:p w:rsidR="005A54E0" w:rsidRPr="00175710" w:rsidRDefault="000F21AC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гр</w:t>
      </w:r>
      <w:r w:rsidR="00632022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аницы зон с особыми условиями использования территорий;</w:t>
      </w:r>
    </w:p>
    <w:p w:rsidR="005A54E0" w:rsidRPr="00175710" w:rsidRDefault="000F21AC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гр</w:t>
      </w:r>
      <w:r w:rsidR="00632022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аницы зон планируемого размещения объектов капитального</w:t>
      </w:r>
      <w:r w:rsidR="00B42D8B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32022" w:rsidRPr="00175710">
        <w:rPr>
          <w:rStyle w:val="MSGENFONTSTYLENAMETEMPLATEROLENUMBERMSGENFONTSTYLENAMEBYROLETEXT2MSGENFONTSTYLEMODIFERNAMETimesNewRomanMSGENFONTSTYLEMODIFERSIZE12MSGENFONTSTYLEMODIFERBOLD"/>
          <w:rFonts w:eastAsia="Arial"/>
          <w:b w:val="0"/>
          <w:color w:val="auto"/>
          <w:sz w:val="28"/>
          <w:szCs w:val="28"/>
        </w:rPr>
        <w:t>стро</w:t>
      </w:r>
      <w:r w:rsidR="00632022" w:rsidRPr="00175710">
        <w:rPr>
          <w:rStyle w:val="MSGENFONTSTYLENAMETEMPLATEROLENUMBERMSGENFONTSTYLENAMEBYROLETEXT2MSGENFONTSTYLEMODIFERNAMETimesNewRomanMSGENFONTSTYLEMODIFERSIZE12MSGENFONTSTYLEMODIFERBOLD"/>
          <w:rFonts w:eastAsia="Arial"/>
          <w:b w:val="0"/>
          <w:color w:val="auto"/>
          <w:sz w:val="28"/>
          <w:szCs w:val="28"/>
        </w:rPr>
        <w:t>и</w:t>
      </w:r>
      <w:r w:rsidR="00632022" w:rsidRPr="00175710">
        <w:rPr>
          <w:rStyle w:val="MSGENFONTSTYLENAMETEMPLATEROLENUMBERMSGENFONTSTYLENAMEBYROLETEXT2MSGENFONTSTYLEMODIFERNAMETimesNewRomanMSGENFONTSTYLEMODIFERSIZE12MSGENFONTSTYLEMODIFERBOLD"/>
          <w:rFonts w:eastAsia="Arial"/>
          <w:b w:val="0"/>
          <w:color w:val="auto"/>
          <w:sz w:val="28"/>
          <w:szCs w:val="28"/>
        </w:rPr>
        <w:t>тельства;</w:t>
      </w:r>
    </w:p>
    <w:p w:rsidR="005A54E0" w:rsidRPr="00175710" w:rsidRDefault="000F21AC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гр</w:t>
      </w:r>
      <w:r w:rsidR="00632022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аницы территорий, подверженных риску возникновения чрезвычайных ситуаций природного </w:t>
      </w:r>
      <w:r w:rsidR="00632022" w:rsidRPr="00175710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632022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техногенного характера </w:t>
      </w:r>
      <w:r w:rsidR="00632022" w:rsidRPr="00175710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632022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воздействия их последствий;</w:t>
      </w:r>
    </w:p>
    <w:p w:rsidR="005A54E0" w:rsidRPr="00175710" w:rsidRDefault="000F21AC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гр</w:t>
      </w:r>
      <w:r w:rsidR="00632022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аницы зон инженерной </w:t>
      </w:r>
      <w:r w:rsidR="00632022" w:rsidRPr="00175710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632022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транспортной инфрас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тр</w:t>
      </w:r>
      <w:r w:rsidR="00632022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уктур.</w:t>
      </w:r>
    </w:p>
    <w:p w:rsidR="005A54E0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Зонирование территорий направлено на обеспечение благоприятной ср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е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ды жизнедеятельности, защиту территорий от воздействия чрезвычайных сит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у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аций природного и техногенного характера; предотвращение чрезмерной ко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н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цен</w:t>
      </w:r>
      <w:r w:rsidR="000F21AC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тр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ации населения и производства, загрязнения окружающей природной ср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е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ды;</w:t>
      </w:r>
    </w:p>
    <w:p w:rsidR="005A54E0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охрану </w:t>
      </w:r>
      <w:r w:rsidRPr="00175710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использование особо охраняемых природных территорий, в том числе природных ландшафтов, территорий историко-культурных объектов, а также сельскохозяйственных земель </w:t>
      </w:r>
      <w:r w:rsidRPr="00175710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лесных угодий.</w:t>
      </w:r>
    </w:p>
    <w:p w:rsidR="005A54E0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Проект Генерального плана состоит из текстового и графического мат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е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риалов и элек</w:t>
      </w:r>
      <w:r w:rsidR="000F21AC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тр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онной версии.</w:t>
      </w:r>
    </w:p>
    <w:p w:rsidR="00B42D8B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К основным мероприятиям </w:t>
      </w:r>
      <w:r w:rsidR="00B42D8B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п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о территориальному планированию сельск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о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го поселения относятся:</w:t>
      </w:r>
      <w:r w:rsidR="00B42D8B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A54E0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lastRenderedPageBreak/>
        <w:t>осуществление комплексного градостроительного</w:t>
      </w:r>
      <w:r w:rsidR="00B0432C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(территориально</w:t>
      </w:r>
      <w:r w:rsidR="000F21AC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-</w:t>
      </w:r>
      <w:r w:rsidR="00B0432C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ф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ункци</w:t>
      </w:r>
      <w:r w:rsidR="00B0432C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онального) 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зонирования территории сельского поселения с целесоо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б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разным перераспределением земель по</w:t>
      </w:r>
      <w:r w:rsidR="000F21AC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категориям </w:t>
      </w:r>
      <w:r w:rsidRPr="0017571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F21AC" w:rsidRPr="001757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совершенствованием з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е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мельной структуры сельских населенных пунктов по видам и составу террит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о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риальных зон;</w:t>
      </w:r>
    </w:p>
    <w:p w:rsidR="005A54E0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комплексное развитие системы объектов социального обслуживания населения во всех территориально</w:t>
      </w:r>
      <w:r w:rsidR="00017040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-</w:t>
      </w:r>
      <w:r w:rsidR="00017040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функциональных зонах с учетом радиусов обслуживания и нормативной потребности;</w:t>
      </w:r>
    </w:p>
    <w:p w:rsidR="00B42D8B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развитие транспортной инфраструктуры на территории сельского посел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е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ния, в том числе и объектов внешнего транспорта </w:t>
      </w:r>
      <w:r w:rsidRPr="00175710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его сервисного обслужив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а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ния;</w:t>
      </w:r>
      <w:r w:rsidR="00B42D8B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A54E0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создание комплексных общественно-деловых и</w:t>
      </w:r>
      <w:r w:rsidR="00017040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производственно</w:t>
      </w:r>
      <w:r w:rsidR="00017040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-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коммунальных зон;</w:t>
      </w:r>
    </w:p>
    <w:p w:rsidR="005A54E0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развитие и реконструкция объектов и сетей инженерно-технической и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н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фраструктуры;</w:t>
      </w:r>
    </w:p>
    <w:p w:rsidR="005A54E0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учет основных факторов риска возникновения чрезвычайных ситуаций природного и техногенного характера и требований пожарной безопасности при территориальном планировании сельского поселения.</w:t>
      </w:r>
    </w:p>
    <w:p w:rsidR="005A54E0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С учетом вышеперечисленных положений и анализа сложившейся ситу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а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ции в поселении предлагается рассматривать развитие населенных пунктов для развития жилищного малоэтажного строительства.</w:t>
      </w:r>
      <w:r w:rsidR="00B42D8B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Основны</w:t>
      </w:r>
      <w:r w:rsidR="00B42D8B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ми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предпосылк</w:t>
      </w:r>
      <w:r w:rsidR="00B42D8B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ами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для развития поселения в данных направлениях являются:</w:t>
      </w:r>
    </w:p>
    <w:p w:rsidR="005A54E0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наличие желающих вести новое строительство жилых домов, как среди местного населения, так и приезжих жителей;</w:t>
      </w:r>
    </w:p>
    <w:p w:rsidR="005A54E0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наличие памятников истории, архитектуры и культуры;</w:t>
      </w:r>
    </w:p>
    <w:p w:rsidR="005A54E0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Проектные решения Генерального плана на расчетный срок являются о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с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нованием для разработки документации </w:t>
      </w:r>
      <w:r w:rsidR="00017040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п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о планировке территории сельского поселения, а также территориальных и отраслевых схем размещения отдельных видов строительства, развития транспортной, инженерной </w:t>
      </w:r>
      <w:r w:rsidRPr="00175710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социальной инфр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а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структур, охраны окружающей среды, и учитываются при разработке Правил землепользования и застройки сельского поселения.</w:t>
      </w:r>
    </w:p>
    <w:p w:rsidR="005A54E0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Генплан действует на территории сельского поселения в пределах границ поселения.</w:t>
      </w:r>
      <w:r w:rsidR="00017040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Положения Генплана обязательны для исполнения всеми субъект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а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ми </w:t>
      </w:r>
      <w:r w:rsidR="00017040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гр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адос</w:t>
      </w:r>
      <w:r w:rsidR="00017040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т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роительных отношений, в том числе органами государственной вл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а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сти и местного самоуправления, физическими и юридическими лицами.</w:t>
      </w:r>
    </w:p>
    <w:p w:rsidR="005A54E0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Генплан применяется наряду с техническими регламентами, нормативами </w:t>
      </w:r>
      <w:r w:rsidRPr="00175710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стандартами, установленными уполномоченными органами в целях обесп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е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чения безопасности жизни, деятельности и здоровья людей, надежности соор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у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жений, сохранения окружающей природной и культурно-исторической среды, иными обязательными требованиями.</w:t>
      </w:r>
    </w:p>
    <w:p w:rsidR="005A54E0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Проектное предложение по всем населенным пунктам сельского посел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е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ния предусматривает благоустройство улично-дорожной сети в полосе отвода, устройство остановочных павильонов, электроосвещение.</w:t>
      </w:r>
    </w:p>
    <w:p w:rsidR="005A54E0" w:rsidRPr="00175710" w:rsidRDefault="00632022" w:rsidP="005964C2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Участники публичных слушаний предложений и замечаний, касающихся проекта Генерального плана, для включения их в протокол публичных слуш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а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ний </w:t>
      </w:r>
      <w:r w:rsidRPr="00175710">
        <w:rPr>
          <w:rStyle w:val="MSGENFONTSTYLENAMETEMPLATEROLENUMBERMSGENFONTSTYLENAMEBYROLETEXT2MSGENFONTSTYLEMODIFERNAMETimesNewRomanMSGENFONTSTYLEMODIFERSIZE12MSGENFONTSTYLEMODIFERBOLD0"/>
          <w:rFonts w:eastAsia="Arial"/>
          <w:color w:val="auto"/>
          <w:sz w:val="28"/>
          <w:szCs w:val="28"/>
        </w:rPr>
        <w:t>не выразили.</w:t>
      </w:r>
    </w:p>
    <w:p w:rsidR="00017040" w:rsidRPr="00175710" w:rsidRDefault="00632022" w:rsidP="000E6B34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Протокол и заключения о результатах публичных слушаний подлежат обнародованию </w:t>
      </w:r>
      <w:r w:rsidRPr="00175710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размещению </w:t>
      </w:r>
      <w:r w:rsidR="00017040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сети «Интернет»</w:t>
      </w:r>
      <w:r w:rsidR="00017040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на официа</w:t>
      </w:r>
      <w:r w:rsidR="0090465D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льном сайте Адм</w:t>
      </w:r>
      <w:r w:rsidR="0090465D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и</w:t>
      </w:r>
      <w:r w:rsidR="00F53465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нистрации</w:t>
      </w:r>
      <w:r w:rsidR="005D3ED5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F8A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СП </w:t>
      </w:r>
      <w:r w:rsid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«село Мугерган»</w:t>
      </w:r>
      <w:r w:rsidR="008715CA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Магарамкентского</w:t>
      </w:r>
      <w:r w:rsidR="000E6B34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 района.</w:t>
      </w:r>
    </w:p>
    <w:p w:rsidR="000E6B34" w:rsidRPr="00175710" w:rsidRDefault="000E6B34" w:rsidP="000E6B34">
      <w:pPr>
        <w:pStyle w:val="MSGENFONTSTYLENAMETEMPLATEROLENUMBERMSGENFONTSTYLENAMEBYROLETEXT20"/>
        <w:shd w:val="clear" w:color="auto" w:fill="auto"/>
        <w:spacing w:after="0" w:line="240" w:lineRule="auto"/>
        <w:ind w:firstLine="709"/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</w:pPr>
    </w:p>
    <w:p w:rsidR="00593CFC" w:rsidRPr="00175710" w:rsidRDefault="00676ABB" w:rsidP="00593CFC">
      <w:pPr>
        <w:pStyle w:val="MSGENFONTSTYLENAMETEMPLATEROLENUMBERMSGENFONTSTYLENAMEBYROLETEXT20"/>
        <w:shd w:val="clear" w:color="auto" w:fill="auto"/>
        <w:tabs>
          <w:tab w:val="left" w:pos="5993"/>
        </w:tabs>
        <w:spacing w:after="0" w:line="240" w:lineRule="auto"/>
        <w:ind w:firstLine="709"/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Председатель</w:t>
      </w:r>
      <w:r w:rsidR="00B0432C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D7F36" w:rsidRPr="00175710" w:rsidRDefault="00676ABB" w:rsidP="007D7F36">
      <w:pPr>
        <w:rPr>
          <w:color w:val="auto"/>
          <w:sz w:val="28"/>
          <w:szCs w:val="28"/>
        </w:rPr>
      </w:pPr>
      <w:r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публичных слушаний</w:t>
      </w:r>
      <w:r w:rsidR="000E6B34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076767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6B34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>______________________</w:t>
      </w:r>
      <w:r w:rsidR="00076767" w:rsidRPr="00175710"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  <w:tab/>
      </w:r>
      <w:r w:rsidR="008715CA" w:rsidRPr="00175710">
        <w:rPr>
          <w:color w:val="auto"/>
          <w:sz w:val="28"/>
          <w:szCs w:val="20"/>
        </w:rPr>
        <w:t>Эхметханов Т.М</w:t>
      </w:r>
      <w:r w:rsidR="00175710">
        <w:rPr>
          <w:color w:val="auto"/>
          <w:sz w:val="28"/>
          <w:szCs w:val="20"/>
        </w:rPr>
        <w:t>.</w:t>
      </w:r>
    </w:p>
    <w:p w:rsidR="000E6B34" w:rsidRPr="00175710" w:rsidRDefault="000E6B34" w:rsidP="000E6B34">
      <w:pPr>
        <w:pStyle w:val="MSGENFONTSTYLENAMETEMPLATEROLENUMBERMSGENFONTSTYLENAMEBYROLETEXT20"/>
        <w:shd w:val="clear" w:color="auto" w:fill="auto"/>
        <w:tabs>
          <w:tab w:val="left" w:pos="5993"/>
          <w:tab w:val="left" w:pos="7110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0E6B34" w:rsidRPr="00175710" w:rsidRDefault="000E6B34" w:rsidP="000E6B34">
      <w:pPr>
        <w:pStyle w:val="MSGENFONTSTYLENAMETEMPLATEROLENUMBERMSGENFONTSTYLENAMEBYROLETEXT20"/>
        <w:shd w:val="clear" w:color="auto" w:fill="auto"/>
        <w:tabs>
          <w:tab w:val="left" w:pos="5993"/>
          <w:tab w:val="left" w:pos="7110"/>
        </w:tabs>
        <w:spacing w:after="0" w:line="240" w:lineRule="auto"/>
        <w:ind w:firstLine="709"/>
        <w:rPr>
          <w:rStyle w:val="MSGENFONTSTYLENAMETEMPLATEROLENUMBERMSGENFONTSTYLENAMEBYROLETEXT21"/>
          <w:rFonts w:ascii="Times New Roman" w:hAnsi="Times New Roman" w:cs="Times New Roman"/>
          <w:color w:val="auto"/>
          <w:sz w:val="28"/>
          <w:szCs w:val="28"/>
        </w:rPr>
      </w:pPr>
    </w:p>
    <w:p w:rsidR="00593CFC" w:rsidRPr="00175710" w:rsidRDefault="00676ABB" w:rsidP="00593CFC">
      <w:pPr>
        <w:pStyle w:val="MSGENFONTSTYLENAMETEMPLATEROLENUMBERMSGENFONTSTYLENAMEBYROLETEXT20"/>
        <w:shd w:val="clear" w:color="auto" w:fill="auto"/>
        <w:tabs>
          <w:tab w:val="left" w:pos="5993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75710">
        <w:rPr>
          <w:rFonts w:ascii="Times New Roman" w:hAnsi="Times New Roman" w:cs="Times New Roman"/>
          <w:color w:val="auto"/>
          <w:sz w:val="28"/>
          <w:szCs w:val="28"/>
        </w:rPr>
        <w:t xml:space="preserve">Секретарь </w:t>
      </w:r>
    </w:p>
    <w:p w:rsidR="007D7F36" w:rsidRPr="00175710" w:rsidRDefault="00676ABB" w:rsidP="007D7F36">
      <w:pPr>
        <w:tabs>
          <w:tab w:val="left" w:pos="7877"/>
        </w:tabs>
        <w:rPr>
          <w:color w:val="auto"/>
          <w:sz w:val="28"/>
          <w:szCs w:val="28"/>
        </w:rPr>
      </w:pPr>
      <w:r w:rsidRPr="00175710">
        <w:rPr>
          <w:color w:val="auto"/>
          <w:sz w:val="28"/>
          <w:szCs w:val="28"/>
        </w:rPr>
        <w:t>публичных слушаний</w:t>
      </w:r>
      <w:r w:rsidR="000E6B34" w:rsidRPr="00175710">
        <w:rPr>
          <w:color w:val="auto"/>
          <w:sz w:val="28"/>
          <w:szCs w:val="28"/>
        </w:rPr>
        <w:t xml:space="preserve"> </w:t>
      </w:r>
      <w:r w:rsidR="007D7F36" w:rsidRPr="00175710">
        <w:rPr>
          <w:color w:val="auto"/>
          <w:sz w:val="28"/>
          <w:szCs w:val="28"/>
        </w:rPr>
        <w:t xml:space="preserve">       </w:t>
      </w:r>
      <w:r w:rsidR="00076767" w:rsidRPr="00175710">
        <w:rPr>
          <w:color w:val="auto"/>
          <w:sz w:val="28"/>
          <w:szCs w:val="28"/>
        </w:rPr>
        <w:t xml:space="preserve"> </w:t>
      </w:r>
      <w:r w:rsidR="000E6B34" w:rsidRPr="00175710">
        <w:rPr>
          <w:color w:val="auto"/>
          <w:sz w:val="28"/>
          <w:szCs w:val="28"/>
        </w:rPr>
        <w:t>______________</w:t>
      </w:r>
      <w:r w:rsidR="007D7F36" w:rsidRPr="00175710">
        <w:rPr>
          <w:color w:val="auto"/>
          <w:sz w:val="28"/>
          <w:szCs w:val="28"/>
        </w:rPr>
        <w:t xml:space="preserve">_____     </w:t>
      </w:r>
      <w:r w:rsidR="00175710">
        <w:rPr>
          <w:color w:val="auto"/>
          <w:sz w:val="28"/>
          <w:szCs w:val="28"/>
        </w:rPr>
        <w:t xml:space="preserve">   Аликулиева З.Г.</w:t>
      </w:r>
      <w:r w:rsidR="007D7F36" w:rsidRPr="00175710">
        <w:rPr>
          <w:color w:val="auto"/>
          <w:sz w:val="28"/>
          <w:szCs w:val="28"/>
        </w:rPr>
        <w:t xml:space="preserve">    </w:t>
      </w:r>
      <w:r w:rsidR="007D7F36" w:rsidRPr="00175710">
        <w:rPr>
          <w:color w:val="auto"/>
          <w:sz w:val="28"/>
          <w:szCs w:val="28"/>
        </w:rPr>
        <w:tab/>
      </w:r>
    </w:p>
    <w:p w:rsidR="00095605" w:rsidRPr="00175710" w:rsidRDefault="00095605" w:rsidP="00593CFC">
      <w:pPr>
        <w:pStyle w:val="MSGENFONTSTYLENAMETEMPLATEROLENUMBERMSGENFONTSTYLENAMEBYROLETEXT20"/>
        <w:shd w:val="clear" w:color="auto" w:fill="auto"/>
        <w:tabs>
          <w:tab w:val="left" w:pos="5993"/>
        </w:tabs>
        <w:spacing w:after="0" w:line="240" w:lineRule="auto"/>
        <w:ind w:firstLine="709"/>
        <w:rPr>
          <w:color w:val="auto"/>
        </w:rPr>
      </w:pPr>
    </w:p>
    <w:sectPr w:rsidR="00095605" w:rsidRPr="00175710" w:rsidSect="004940BF">
      <w:footerReference w:type="default" r:id="rId8"/>
      <w:pgSz w:w="11900" w:h="16840"/>
      <w:pgMar w:top="1134" w:right="850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6AA" w:rsidRDefault="003316AA">
      <w:r>
        <w:separator/>
      </w:r>
    </w:p>
  </w:endnote>
  <w:endnote w:type="continuationSeparator" w:id="0">
    <w:p w:rsidR="003316AA" w:rsidRDefault="0033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4793860"/>
      <w:docPartObj>
        <w:docPartGallery w:val="Page Numbers (Bottom of Page)"/>
        <w:docPartUnique/>
      </w:docPartObj>
    </w:sdtPr>
    <w:sdtEndPr/>
    <w:sdtContent>
      <w:p w:rsidR="00CE71A0" w:rsidRDefault="00CE71A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B84">
          <w:rPr>
            <w:noProof/>
          </w:rPr>
          <w:t>1</w:t>
        </w:r>
        <w:r>
          <w:fldChar w:fldCharType="end"/>
        </w:r>
      </w:p>
    </w:sdtContent>
  </w:sdt>
  <w:p w:rsidR="00CE71A0" w:rsidRDefault="00CE71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6AA" w:rsidRDefault="003316AA"/>
  </w:footnote>
  <w:footnote w:type="continuationSeparator" w:id="0">
    <w:p w:rsidR="003316AA" w:rsidRDefault="003316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2371B"/>
    <w:multiLevelType w:val="multilevel"/>
    <w:tmpl w:val="1A42D32E"/>
    <w:lvl w:ilvl="0">
      <w:start w:val="1"/>
      <w:numFmt w:val="decimal"/>
      <w:suff w:val="space"/>
      <w:lvlText w:val="%1)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37044678"/>
    <w:multiLevelType w:val="multilevel"/>
    <w:tmpl w:val="5EBCDA08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7F5486"/>
    <w:multiLevelType w:val="multilevel"/>
    <w:tmpl w:val="90B0303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52373E35"/>
    <w:multiLevelType w:val="multilevel"/>
    <w:tmpl w:val="323EDC68"/>
    <w:lvl w:ilvl="0">
      <w:start w:val="1"/>
      <w:numFmt w:val="decimal"/>
      <w:lvlText w:val="%1)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E0"/>
    <w:rsid w:val="000115ED"/>
    <w:rsid w:val="00017040"/>
    <w:rsid w:val="000460E6"/>
    <w:rsid w:val="00046676"/>
    <w:rsid w:val="00076767"/>
    <w:rsid w:val="00095605"/>
    <w:rsid w:val="000A1A5E"/>
    <w:rsid w:val="000A5747"/>
    <w:rsid w:val="000B7CF8"/>
    <w:rsid w:val="000E6B34"/>
    <w:rsid w:val="000F21AC"/>
    <w:rsid w:val="00175710"/>
    <w:rsid w:val="00180A97"/>
    <w:rsid w:val="002268C1"/>
    <w:rsid w:val="00236A8F"/>
    <w:rsid w:val="00293B84"/>
    <w:rsid w:val="003316AA"/>
    <w:rsid w:val="003D3B41"/>
    <w:rsid w:val="004940BF"/>
    <w:rsid w:val="004A6875"/>
    <w:rsid w:val="00503381"/>
    <w:rsid w:val="00593CFC"/>
    <w:rsid w:val="005964C2"/>
    <w:rsid w:val="005A54E0"/>
    <w:rsid w:val="005D3ED5"/>
    <w:rsid w:val="00625715"/>
    <w:rsid w:val="00632022"/>
    <w:rsid w:val="00676ABB"/>
    <w:rsid w:val="00686DE3"/>
    <w:rsid w:val="006E0B7E"/>
    <w:rsid w:val="00710716"/>
    <w:rsid w:val="007B000A"/>
    <w:rsid w:val="007D7F36"/>
    <w:rsid w:val="00854333"/>
    <w:rsid w:val="008715CA"/>
    <w:rsid w:val="008E714D"/>
    <w:rsid w:val="0090465D"/>
    <w:rsid w:val="00906F5D"/>
    <w:rsid w:val="00946824"/>
    <w:rsid w:val="00A722ED"/>
    <w:rsid w:val="00AF2FAE"/>
    <w:rsid w:val="00B0432C"/>
    <w:rsid w:val="00B33492"/>
    <w:rsid w:val="00B42D8B"/>
    <w:rsid w:val="00BF0F8A"/>
    <w:rsid w:val="00BF35F4"/>
    <w:rsid w:val="00C86597"/>
    <w:rsid w:val="00CA6029"/>
    <w:rsid w:val="00CE71A0"/>
    <w:rsid w:val="00DF2089"/>
    <w:rsid w:val="00E5715F"/>
    <w:rsid w:val="00EE11F5"/>
    <w:rsid w:val="00F36727"/>
    <w:rsid w:val="00F41EDC"/>
    <w:rsid w:val="00F53465"/>
    <w:rsid w:val="00F9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a0"/>
    <w:link w:val="MSGENFONTSTYLENAMETEMPLATEROLEMSGENFONTSTYLENAMEBYROLERUNNINGTITLE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3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ENFONTSTYLENAMETEMPLATEROLENUMBERMSGENFONTSTYLENAMEBYROLETEXT22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575757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ENFONTSTYLENAMETEMPLATEROLENUMBERMSGENFONTSTYLENAMEBYROLETEXT2MSGENFONTSTYLEMODIFERNAMETimesNewRomanMSGENFONTSTYLEMODIFERSIZE12MSGENFONTSTYLEMODIFERBOLD">
    <w:name w:val="MSG_EN_FONT_STYLE_NAME_TEMPLATE_ROLE_NUMBER MSG_EN_FONT_STYLE_NAME_BY_ROLE_TEXT 2 + MSG_EN_FONT_STYLE_MODIFER_NAME Times New Roman;MSG_EN_FONT_STYLE_MODIFER_SIZE 12;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3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ENFONTSTYLENAMETEMPLATEROLENUMBERMSGENFONTSTYLENAMEBYROLETEXT2MSGENFONTSTYLEMODIFERSIZE75MSGENFONTSTYLEMODIFERBOLD">
    <w:name w:val="MSG_EN_FONT_STYLE_NAME_TEMPLATE_ROLE_NUMBER MSG_EN_FONT_STYLE_NAME_BY_ROLE_TEXT 2 + MSG_EN_FONT_STYLE_MODIFER_SIZE 7.5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333333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MSGENFONTSTYLENAMETEMPLATEROLENUMBERMSGENFONTSTYLENAMEBYROLETEXT2MSGENFONTSTYLEMODIFERNAMETimesNewRomanMSGENFONTSTYLEMODIFERSIZE12MSGENFONTSTYLEMODIFERBOLD0">
    <w:name w:val="MSG_EN_FONT_STYLE_NAME_TEMPLATE_ROLE_NUMBER MSG_EN_FONT_STYLE_NAME_BY_ROLE_TEXT 2 + MSG_EN_FONT_STYLE_MODIFER_NAME Times New Roman;MSG_EN_FONT_STYLE_MODIFER_SIZE 12;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ENFONTSTYLENAMETEMPLATEROLENUMBERMSGENFONTSTYLENAMEBYROLETEXT23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837F9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MSGENFONTSTYLENAMETEMPLATEROLENUMBERMSGENFONTSTYLENAMEBYROLETEXT24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837F9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pPr>
      <w:shd w:val="clear" w:color="auto" w:fill="FFFFFF"/>
      <w:spacing w:line="293" w:lineRule="exact"/>
      <w:jc w:val="center"/>
      <w:outlineLvl w:val="0"/>
    </w:pPr>
    <w:rPr>
      <w:b/>
      <w:bCs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a"/>
    <w:link w:val="MSGENFONTSTYLENAMETEMPLATEROLEMSGENFONTSTYLENAMEBYROLERUNNINGTITLE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  <w:lang w:val="en-US" w:eastAsia="en-US" w:bidi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pPr>
      <w:shd w:val="clear" w:color="auto" w:fill="FFFFFF"/>
      <w:spacing w:after="300" w:line="293" w:lineRule="exact"/>
      <w:jc w:val="center"/>
    </w:pPr>
    <w:rPr>
      <w:b/>
      <w:bCs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pPr>
      <w:shd w:val="clear" w:color="auto" w:fill="FFFFFF"/>
      <w:spacing w:after="300" w:line="288" w:lineRule="exact"/>
      <w:jc w:val="both"/>
    </w:pPr>
    <w:rPr>
      <w:rFonts w:ascii="Arial" w:eastAsia="Arial" w:hAnsi="Arial" w:cs="Arial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4940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40BF"/>
    <w:rPr>
      <w:color w:val="000000"/>
    </w:rPr>
  </w:style>
  <w:style w:type="paragraph" w:styleId="a5">
    <w:name w:val="footer"/>
    <w:basedOn w:val="a"/>
    <w:link w:val="a6"/>
    <w:uiPriority w:val="99"/>
    <w:unhideWhenUsed/>
    <w:rsid w:val="004940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40BF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0115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15ED"/>
    <w:rPr>
      <w:rFonts w:ascii="Tahoma" w:hAnsi="Tahoma" w:cs="Tahoma"/>
      <w:color w:val="000000"/>
      <w:sz w:val="16"/>
      <w:szCs w:val="16"/>
    </w:rPr>
  </w:style>
  <w:style w:type="paragraph" w:styleId="HTML">
    <w:name w:val="HTML Address"/>
    <w:basedOn w:val="a"/>
    <w:link w:val="HTML0"/>
    <w:uiPriority w:val="99"/>
    <w:semiHidden/>
    <w:unhideWhenUsed/>
    <w:rsid w:val="006E0B7E"/>
    <w:pPr>
      <w:widowControl/>
    </w:pPr>
    <w:rPr>
      <w:i/>
      <w:iCs/>
      <w:color w:val="auto"/>
      <w:lang w:bidi="ar-SA"/>
    </w:rPr>
  </w:style>
  <w:style w:type="character" w:customStyle="1" w:styleId="HTML0">
    <w:name w:val="Адрес HTML Знак"/>
    <w:basedOn w:val="a0"/>
    <w:link w:val="HTML"/>
    <w:uiPriority w:val="99"/>
    <w:semiHidden/>
    <w:rsid w:val="006E0B7E"/>
    <w:rPr>
      <w:i/>
      <w:iCs/>
      <w:lang w:bidi="ar-SA"/>
    </w:rPr>
  </w:style>
  <w:style w:type="character" w:customStyle="1" w:styleId="copytarget">
    <w:name w:val="copy_target"/>
    <w:basedOn w:val="a0"/>
    <w:rsid w:val="006E0B7E"/>
  </w:style>
  <w:style w:type="paragraph" w:styleId="a9">
    <w:name w:val="List Paragraph"/>
    <w:basedOn w:val="a"/>
    <w:uiPriority w:val="34"/>
    <w:qFormat/>
    <w:rsid w:val="006E0B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a0"/>
    <w:link w:val="MSGENFONTSTYLENAMETEMPLATEROLEMSGENFONTSTYLENAMEBYROLERUNNINGTITLE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3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ENFONTSTYLENAMETEMPLATEROLENUMBERMSGENFONTSTYLENAMEBYROLETEXT22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575757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ENFONTSTYLENAMETEMPLATEROLENUMBERMSGENFONTSTYLENAMEBYROLETEXT2MSGENFONTSTYLEMODIFERNAMETimesNewRomanMSGENFONTSTYLEMODIFERSIZE12MSGENFONTSTYLEMODIFERBOLD">
    <w:name w:val="MSG_EN_FONT_STYLE_NAME_TEMPLATE_ROLE_NUMBER MSG_EN_FONT_STYLE_NAME_BY_ROLE_TEXT 2 + MSG_EN_FONT_STYLE_MODIFER_NAME Times New Roman;MSG_EN_FONT_STYLE_MODIFER_SIZE 12;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3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ENFONTSTYLENAMETEMPLATEROLENUMBERMSGENFONTSTYLENAMEBYROLETEXT2MSGENFONTSTYLEMODIFERSIZE75MSGENFONTSTYLEMODIFERBOLD">
    <w:name w:val="MSG_EN_FONT_STYLE_NAME_TEMPLATE_ROLE_NUMBER MSG_EN_FONT_STYLE_NAME_BY_ROLE_TEXT 2 + MSG_EN_FONT_STYLE_MODIFER_SIZE 7.5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333333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MSGENFONTSTYLENAMETEMPLATEROLENUMBERMSGENFONTSTYLENAMEBYROLETEXT2MSGENFONTSTYLEMODIFERNAMETimesNewRomanMSGENFONTSTYLEMODIFERSIZE12MSGENFONTSTYLEMODIFERBOLD0">
    <w:name w:val="MSG_EN_FONT_STYLE_NAME_TEMPLATE_ROLE_NUMBER MSG_EN_FONT_STYLE_NAME_BY_ROLE_TEXT 2 + MSG_EN_FONT_STYLE_MODIFER_NAME Times New Roman;MSG_EN_FONT_STYLE_MODIFER_SIZE 12;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ENFONTSTYLENAMETEMPLATEROLENUMBERMSGENFONTSTYLENAMEBYROLETEXT23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837F9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MSGENFONTSTYLENAMETEMPLATEROLENUMBERMSGENFONTSTYLENAMEBYROLETEXT24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837F9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pPr>
      <w:shd w:val="clear" w:color="auto" w:fill="FFFFFF"/>
      <w:spacing w:line="293" w:lineRule="exact"/>
      <w:jc w:val="center"/>
      <w:outlineLvl w:val="0"/>
    </w:pPr>
    <w:rPr>
      <w:b/>
      <w:bCs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a"/>
    <w:link w:val="MSGENFONTSTYLENAMETEMPLATEROLEMSGENFONTSTYLENAMEBYROLERUNNINGTITLE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  <w:lang w:val="en-US" w:eastAsia="en-US" w:bidi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pPr>
      <w:shd w:val="clear" w:color="auto" w:fill="FFFFFF"/>
      <w:spacing w:after="300" w:line="293" w:lineRule="exact"/>
      <w:jc w:val="center"/>
    </w:pPr>
    <w:rPr>
      <w:b/>
      <w:bCs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pPr>
      <w:shd w:val="clear" w:color="auto" w:fill="FFFFFF"/>
      <w:spacing w:after="300" w:line="288" w:lineRule="exact"/>
      <w:jc w:val="both"/>
    </w:pPr>
    <w:rPr>
      <w:rFonts w:ascii="Arial" w:eastAsia="Arial" w:hAnsi="Arial" w:cs="Arial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4940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40BF"/>
    <w:rPr>
      <w:color w:val="000000"/>
    </w:rPr>
  </w:style>
  <w:style w:type="paragraph" w:styleId="a5">
    <w:name w:val="footer"/>
    <w:basedOn w:val="a"/>
    <w:link w:val="a6"/>
    <w:uiPriority w:val="99"/>
    <w:unhideWhenUsed/>
    <w:rsid w:val="004940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40BF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0115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15ED"/>
    <w:rPr>
      <w:rFonts w:ascii="Tahoma" w:hAnsi="Tahoma" w:cs="Tahoma"/>
      <w:color w:val="000000"/>
      <w:sz w:val="16"/>
      <w:szCs w:val="16"/>
    </w:rPr>
  </w:style>
  <w:style w:type="paragraph" w:styleId="HTML">
    <w:name w:val="HTML Address"/>
    <w:basedOn w:val="a"/>
    <w:link w:val="HTML0"/>
    <w:uiPriority w:val="99"/>
    <w:semiHidden/>
    <w:unhideWhenUsed/>
    <w:rsid w:val="006E0B7E"/>
    <w:pPr>
      <w:widowControl/>
    </w:pPr>
    <w:rPr>
      <w:i/>
      <w:iCs/>
      <w:color w:val="auto"/>
      <w:lang w:bidi="ar-SA"/>
    </w:rPr>
  </w:style>
  <w:style w:type="character" w:customStyle="1" w:styleId="HTML0">
    <w:name w:val="Адрес HTML Знак"/>
    <w:basedOn w:val="a0"/>
    <w:link w:val="HTML"/>
    <w:uiPriority w:val="99"/>
    <w:semiHidden/>
    <w:rsid w:val="006E0B7E"/>
    <w:rPr>
      <w:i/>
      <w:iCs/>
      <w:lang w:bidi="ar-SA"/>
    </w:rPr>
  </w:style>
  <w:style w:type="character" w:customStyle="1" w:styleId="copytarget">
    <w:name w:val="copy_target"/>
    <w:basedOn w:val="a0"/>
    <w:rsid w:val="006E0B7E"/>
  </w:style>
  <w:style w:type="paragraph" w:styleId="a9">
    <w:name w:val="List Paragraph"/>
    <w:basedOn w:val="a"/>
    <w:uiPriority w:val="34"/>
    <w:qFormat/>
    <w:rsid w:val="006E0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6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2024-12-03T12:16:00Z</cp:lastPrinted>
  <dcterms:created xsi:type="dcterms:W3CDTF">2024-12-03T12:17:00Z</dcterms:created>
  <dcterms:modified xsi:type="dcterms:W3CDTF">2024-12-03T12:17:00Z</dcterms:modified>
</cp:coreProperties>
</file>